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Ideaction – Co-President of Ideaction in the Zurich area (at least 1 year from HS23)</w:t>
      </w:r>
    </w:p>
    <w:p w:rsidR="00000000" w:rsidDel="00000000" w:rsidP="00000000" w:rsidRDefault="00000000" w:rsidRPr="00000000" w14:paraId="00000002">
      <w:pPr>
        <w:rPr/>
      </w:pPr>
      <w:r w:rsidDel="00000000" w:rsidR="00000000" w:rsidRPr="00000000">
        <w:rPr>
          <w:rtl w:val="0"/>
        </w:rPr>
        <w:t xml:space="preserve">Ideation is growing! Since the foundation of our association in December 2021, we have kicked off over 10 project groups. After that successful start, we want to connect many more committed students with like-minded people - this requires good coordination. The current co-presidents Alice Meyer and Lea Hofer will complete their studies this semester and would therefore like to pass on their role to four new hands, two heads and two hearts towards the end of the year.</w:t>
      </w:r>
    </w:p>
    <w:p w:rsidR="00000000" w:rsidDel="00000000" w:rsidP="00000000" w:rsidRDefault="00000000" w:rsidRPr="00000000" w14:paraId="00000003">
      <w:pPr>
        <w:rPr/>
      </w:pPr>
      <w:r w:rsidDel="00000000" w:rsidR="00000000" w:rsidRPr="00000000">
        <w:rPr>
          <w:rtl w:val="0"/>
        </w:rPr>
        <w:t xml:space="preserve">What could your university year look like?</w:t>
      </w:r>
    </w:p>
    <w:p w:rsidR="00000000" w:rsidDel="00000000" w:rsidP="00000000" w:rsidRDefault="00000000" w:rsidRPr="00000000" w14:paraId="00000004">
      <w:pPr>
        <w:numPr>
          <w:ilvl w:val="0"/>
          <w:numId w:val="2"/>
        </w:numPr>
        <w:spacing w:after="0" w:afterAutospacing="0"/>
        <w:ind w:left="720" w:hanging="360"/>
        <w:rPr>
          <w:u w:val="none"/>
        </w:rPr>
      </w:pPr>
      <w:r w:rsidDel="00000000" w:rsidR="00000000" w:rsidRPr="00000000">
        <w:rPr>
          <w:rtl w:val="0"/>
        </w:rPr>
        <w:t xml:space="preserve">in HS23: direct support from Alice and Lea to ensure a smooth and easy handover of the role</w:t>
      </w:r>
    </w:p>
    <w:p w:rsidR="00000000" w:rsidDel="00000000" w:rsidP="00000000" w:rsidRDefault="00000000" w:rsidRPr="00000000" w14:paraId="00000005">
      <w:pPr>
        <w:numPr>
          <w:ilvl w:val="0"/>
          <w:numId w:val="2"/>
        </w:numPr>
        <w:ind w:left="720" w:hanging="360"/>
        <w:rPr>
          <w:u w:val="none"/>
        </w:rPr>
      </w:pPr>
      <w:r w:rsidDel="00000000" w:rsidR="00000000" w:rsidRPr="00000000">
        <w:rPr>
          <w:rtl w:val="0"/>
        </w:rPr>
        <w:t xml:space="preserve">in FS23: you now develop the role of the (co-)president independently to benefit ideaction and the team, independent search for a successor if needed</w:t>
      </w:r>
    </w:p>
    <w:p w:rsidR="00000000" w:rsidDel="00000000" w:rsidP="00000000" w:rsidRDefault="00000000" w:rsidRPr="00000000" w14:paraId="00000006">
      <w:pPr>
        <w:ind w:left="0" w:firstLine="0"/>
        <w:rPr/>
      </w:pPr>
      <w:r w:rsidDel="00000000" w:rsidR="00000000" w:rsidRPr="00000000">
        <w:rPr>
          <w:rtl w:val="0"/>
        </w:rPr>
        <w:t xml:space="preserve">Your </w:t>
      </w:r>
      <w:r w:rsidDel="00000000" w:rsidR="00000000" w:rsidRPr="00000000">
        <w:rPr>
          <w:b w:val="1"/>
          <w:rtl w:val="0"/>
        </w:rPr>
        <w:t xml:space="preserve">tasks</w:t>
      </w:r>
      <w:r w:rsidDel="00000000" w:rsidR="00000000" w:rsidRPr="00000000">
        <w:rPr>
          <w:rtl w:val="0"/>
        </w:rPr>
        <w:t xml:space="preserve">?</w:t>
      </w:r>
    </w:p>
    <w:p w:rsidR="00000000" w:rsidDel="00000000" w:rsidP="00000000" w:rsidRDefault="00000000" w:rsidRPr="00000000" w14:paraId="00000007">
      <w:pPr>
        <w:numPr>
          <w:ilvl w:val="0"/>
          <w:numId w:val="1"/>
        </w:numPr>
        <w:spacing w:after="0" w:afterAutospacing="0"/>
        <w:ind w:left="720" w:hanging="360"/>
        <w:rPr>
          <w:u w:val="none"/>
        </w:rPr>
      </w:pPr>
      <w:r w:rsidDel="00000000" w:rsidR="00000000" w:rsidRPr="00000000">
        <w:rPr>
          <w:rtl w:val="0"/>
        </w:rPr>
        <w:t xml:space="preserve">External representation of Ideaction:</w:t>
      </w:r>
    </w:p>
    <w:p w:rsidR="00000000" w:rsidDel="00000000" w:rsidP="00000000" w:rsidRDefault="00000000" w:rsidRPr="00000000" w14:paraId="00000008">
      <w:pPr>
        <w:numPr>
          <w:ilvl w:val="1"/>
          <w:numId w:val="1"/>
        </w:numPr>
        <w:spacing w:after="0" w:afterAutospacing="0"/>
        <w:ind w:left="1440" w:hanging="360"/>
        <w:rPr>
          <w:u w:val="none"/>
        </w:rPr>
      </w:pPr>
      <w:r w:rsidDel="00000000" w:rsidR="00000000" w:rsidRPr="00000000">
        <w:rPr>
          <w:rtl w:val="0"/>
        </w:rPr>
        <w:t xml:space="preserve">Reaching out to &amp; recruiting students for the project groups: organizing mass emails, screen advertising &amp; posters (can be delegated), semi-annual kick-off events </w:t>
      </w:r>
    </w:p>
    <w:p w:rsidR="00000000" w:rsidDel="00000000" w:rsidP="00000000" w:rsidRDefault="00000000" w:rsidRPr="00000000" w14:paraId="00000009">
      <w:pPr>
        <w:numPr>
          <w:ilvl w:val="1"/>
          <w:numId w:val="1"/>
        </w:numPr>
        <w:spacing w:after="0" w:afterAutospacing="0"/>
        <w:ind w:left="1440" w:hanging="360"/>
        <w:rPr>
          <w:u w:val="none"/>
        </w:rPr>
      </w:pPr>
      <w:r w:rsidDel="00000000" w:rsidR="00000000" w:rsidRPr="00000000">
        <w:rPr>
          <w:rtl w:val="0"/>
        </w:rPr>
        <w:t xml:space="preserve">Mail account: Contact with official bodies (VSUZH Impulsfabrik, sustainability commissions, ZKSD (Zurich Knowledge Center for Sustainable Development), process inquiries about joining the association and meet interested parties)</w:t>
      </w:r>
    </w:p>
    <w:p w:rsidR="00000000" w:rsidDel="00000000" w:rsidP="00000000" w:rsidRDefault="00000000" w:rsidRPr="00000000" w14:paraId="0000000A">
      <w:pPr>
        <w:numPr>
          <w:ilvl w:val="0"/>
          <w:numId w:val="1"/>
        </w:numPr>
        <w:spacing w:after="0" w:afterAutospacing="0"/>
        <w:ind w:left="720" w:hanging="360"/>
        <w:rPr>
          <w:u w:val="none"/>
        </w:rPr>
      </w:pPr>
      <w:r w:rsidDel="00000000" w:rsidR="00000000" w:rsidRPr="00000000">
        <w:rPr>
          <w:rtl w:val="0"/>
        </w:rPr>
        <w:t xml:space="preserve">Contact the Ideaction team:</w:t>
      </w:r>
    </w:p>
    <w:p w:rsidR="00000000" w:rsidDel="00000000" w:rsidP="00000000" w:rsidRDefault="00000000" w:rsidRPr="00000000" w14:paraId="0000000B">
      <w:pPr>
        <w:numPr>
          <w:ilvl w:val="1"/>
          <w:numId w:val="1"/>
        </w:numPr>
        <w:spacing w:after="0" w:afterAutospacing="0"/>
        <w:ind w:left="1440" w:hanging="360"/>
        <w:rPr>
          <w:u w:val="none"/>
        </w:rPr>
      </w:pPr>
      <w:r w:rsidDel="00000000" w:rsidR="00000000" w:rsidRPr="00000000">
        <w:rPr>
          <w:rtl w:val="0"/>
        </w:rPr>
        <w:t xml:space="preserve">Overview of priorities in the various areas of responsibility, with strong consideration of the team's individual interests/preferences</w:t>
      </w:r>
    </w:p>
    <w:p w:rsidR="00000000" w:rsidDel="00000000" w:rsidP="00000000" w:rsidRDefault="00000000" w:rsidRPr="00000000" w14:paraId="0000000C">
      <w:pPr>
        <w:numPr>
          <w:ilvl w:val="1"/>
          <w:numId w:val="1"/>
        </w:numPr>
        <w:spacing w:after="0" w:afterAutospacing="0"/>
        <w:ind w:left="1440" w:hanging="360"/>
        <w:rPr>
          <w:u w:val="none"/>
        </w:rPr>
      </w:pPr>
      <w:r w:rsidDel="00000000" w:rsidR="00000000" w:rsidRPr="00000000">
        <w:rPr>
          <w:rtl w:val="0"/>
        </w:rPr>
        <w:t xml:space="preserve">Organizing regular team meetings</w:t>
      </w:r>
    </w:p>
    <w:p w:rsidR="00000000" w:rsidDel="00000000" w:rsidP="00000000" w:rsidRDefault="00000000" w:rsidRPr="00000000" w14:paraId="0000000D">
      <w:pPr>
        <w:numPr>
          <w:ilvl w:val="1"/>
          <w:numId w:val="1"/>
        </w:numPr>
        <w:spacing w:after="0" w:afterAutospacing="0"/>
        <w:ind w:left="1440" w:hanging="360"/>
        <w:rPr>
          <w:u w:val="none"/>
        </w:rPr>
      </w:pPr>
      <w:r w:rsidDel="00000000" w:rsidR="00000000" w:rsidRPr="00000000">
        <w:rPr>
          <w:rtl w:val="0"/>
        </w:rPr>
        <w:t xml:space="preserve">Maintaining a sense of community within the team</w:t>
      </w:r>
    </w:p>
    <w:p w:rsidR="00000000" w:rsidDel="00000000" w:rsidP="00000000" w:rsidRDefault="00000000" w:rsidRPr="00000000" w14:paraId="0000000E">
      <w:pPr>
        <w:numPr>
          <w:ilvl w:val="0"/>
          <w:numId w:val="1"/>
        </w:numPr>
        <w:spacing w:after="0" w:afterAutospacing="0"/>
        <w:ind w:left="720" w:hanging="360"/>
        <w:rPr>
          <w:u w:val="none"/>
        </w:rPr>
      </w:pPr>
      <w:r w:rsidDel="00000000" w:rsidR="00000000" w:rsidRPr="00000000">
        <w:rPr>
          <w:rtl w:val="0"/>
        </w:rPr>
        <w:t xml:space="preserve">Build and pursue your own vision:</w:t>
      </w:r>
    </w:p>
    <w:p w:rsidR="00000000" w:rsidDel="00000000" w:rsidP="00000000" w:rsidRDefault="00000000" w:rsidRPr="00000000" w14:paraId="0000000F">
      <w:pPr>
        <w:numPr>
          <w:ilvl w:val="1"/>
          <w:numId w:val="1"/>
        </w:numPr>
        <w:spacing w:after="0" w:afterAutospacing="0"/>
        <w:ind w:left="1440" w:hanging="360"/>
        <w:rPr>
          <w:u w:val="none"/>
        </w:rPr>
      </w:pPr>
      <w:r w:rsidDel="00000000" w:rsidR="00000000" w:rsidRPr="00000000">
        <w:rPr>
          <w:rtl w:val="0"/>
        </w:rPr>
        <w:t xml:space="preserve">Actively looking for ways to make the association self-sustaining (building structures that make you replaceable and ensure the continued existence of Ideaction)</w:t>
      </w:r>
    </w:p>
    <w:p w:rsidR="00000000" w:rsidDel="00000000" w:rsidP="00000000" w:rsidRDefault="00000000" w:rsidRPr="00000000" w14:paraId="00000010">
      <w:pPr>
        <w:numPr>
          <w:ilvl w:val="1"/>
          <w:numId w:val="1"/>
        </w:numPr>
        <w:spacing w:after="0" w:afterAutospacing="0"/>
        <w:ind w:left="1440" w:hanging="360"/>
        <w:rPr>
          <w:u w:val="none"/>
        </w:rPr>
      </w:pPr>
      <w:r w:rsidDel="00000000" w:rsidR="00000000" w:rsidRPr="00000000">
        <w:rPr>
          <w:rtl w:val="0"/>
        </w:rPr>
        <w:t xml:space="preserve">Achieve accreditation at UZH</w:t>
      </w:r>
      <w:r w:rsidDel="00000000" w:rsidR="00000000" w:rsidRPr="00000000">
        <w:rPr>
          <w:rtl w:val="0"/>
        </w:rPr>
      </w:r>
    </w:p>
    <w:p w:rsidR="00000000" w:rsidDel="00000000" w:rsidP="00000000" w:rsidRDefault="00000000" w:rsidRPr="00000000" w14:paraId="00000011">
      <w:pPr>
        <w:numPr>
          <w:ilvl w:val="1"/>
          <w:numId w:val="1"/>
        </w:numPr>
        <w:ind w:left="1440" w:hanging="360"/>
        <w:rPr>
          <w:u w:val="none"/>
        </w:rPr>
      </w:pPr>
      <w:r w:rsidDel="00000000" w:rsidR="00000000" w:rsidRPr="00000000">
        <w:rPr>
          <w:rtl w:val="0"/>
        </w:rPr>
        <w:t xml:space="preserve">Your own ideas to maximize the impact of Ideaction on the environment and society: reach more students, network more project groups, increase the success of the teams generated, promote motivation and joy</w:t>
      </w:r>
    </w:p>
    <w:p w:rsidR="00000000" w:rsidDel="00000000" w:rsidP="00000000" w:rsidRDefault="00000000" w:rsidRPr="00000000" w14:paraId="00000012">
      <w:pPr>
        <w:ind w:left="0" w:firstLine="0"/>
        <w:rPr/>
      </w:pPr>
      <w:r w:rsidDel="00000000" w:rsidR="00000000" w:rsidRPr="00000000">
        <w:rPr>
          <w:rtl w:val="0"/>
        </w:rPr>
        <w:t xml:space="preserve">If you are interested, reach out to Alice and Lea and drop a non-binding  message toideaction@ik.me (website: www.ideaction.ch) - We will be happy to provide more details and get to know you!</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e-CH"/>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rd" w:default="1">
    <w:name w:val="Normal"/>
    <w:qFormat w:val="1"/>
    <w:rsid w:val="00D52439"/>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paragraph" w:styleId="Listenabsatz">
    <w:name w:val="List Paragraph"/>
    <w:basedOn w:val="Standard"/>
    <w:uiPriority w:val="34"/>
    <w:qFormat w:val="1"/>
    <w:rsid w:val="009B710C"/>
    <w:pPr>
      <w:ind w:left="720"/>
      <w:contextualSpacing w:val="1"/>
    </w:pPr>
  </w:style>
  <w:style w:type="character" w:styleId="Hyperlink">
    <w:name w:val="Hyperlink"/>
    <w:basedOn w:val="Absatz-Standardschriftart"/>
    <w:uiPriority w:val="99"/>
    <w:unhideWhenUsed w:val="1"/>
    <w:rsid w:val="007F7217"/>
    <w:rPr>
      <w:color w:val="0563c1" w:themeColor="hyperlink"/>
      <w:u w:val="single"/>
    </w:rPr>
  </w:style>
  <w:style w:type="character" w:styleId="NichtaufgelsteErwhnung">
    <w:name w:val="Unresolved Mention"/>
    <w:basedOn w:val="Absatz-Standardschriftart"/>
    <w:uiPriority w:val="99"/>
    <w:semiHidden w:val="1"/>
    <w:unhideWhenUsed w:val="1"/>
    <w:rsid w:val="007F7217"/>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w0rqe+JdkErUB1ODH5y2SgJ7/Lw==">CgMxLjA4AHIhMTN2dXdjNlNnQjc1UW9BeUs3OFBYOXJDa1NqN1Z1amw1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2023-09-15T07:24:00Z</dcterms:created>
  <dc:creator>Samira Rüesch</dc:creator>
</cp:coreProperties>
</file>